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PRZETWARZANIU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informujemy, iż: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4"/>
        <w:gridCol w:w="7510"/>
        <w:tblGridChange w:id="0">
          <w:tblGrid>
            <w:gridCol w:w="1954"/>
            <w:gridCol w:w="7510"/>
          </w:tblGrid>
        </w:tblGridChange>
      </w:tblGrid>
      <w:tr>
        <w:trPr>
          <w:cantSplit w:val="0"/>
          <w:trHeight w:val="9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Kto jest administratorem danych osobowych?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Administratorem Państwa danych osobowych oraz danych osobowych Państwa dzieci jest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Zespół Szkolno-Przedszkolny nr 6 w Poznaniu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siedzibą w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Poznaniu, os. Jana III Sobieskiego 105, 60-688 Poznań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kim można się kontaktować w sprawie przetwarzania danych osobowych?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Kontakt: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Robert Petrović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e-mail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iod_7mjo@um.poznan.pl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jakim celu i na jakiej podstawie będą przetwarzane dane osobowe?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osobowe będą przetwarzane na podstawie obowiązku prawnego ciążącego na Administratorze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(art. 6 ust.1 lit. c oraz art. 9 ust. 2 lit. g RODO),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związku z przepisami m.in. Prawa oświatowego, ustawy o systemie oświaty i aktów wykonawczych do tych ustaw, a także statutu jednostki, w szczególności, w celu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realizacji obowiązku nauki, w tym w stosunku do dzieci niepełnosprawnych,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weryfikacji tożsamości osób upoważnionych przez Państwa do odbioru dzieci,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udzielania pomocy pedagogicznej, psychologicznej i logopedycznej,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wydawanie i prowadzenie ewidencji wydanych świadectw, dyplomów, zaświadczeń, indeksów, legitymacji, e-legitymacji i mLegitymacji szkolnych,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organizacji wycieczek szkolnych,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zapewnienia bezpieczeństwa i higieny oraz wyjaśniania ewentualnych wypadków osób pozostających pod opieką jednostki,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zapewnienia współpracy z innymi szkołami, placówkami, uczelniami,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prowadzenia świetlicy,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prowadzenia stołówki,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prowadzenia biblioteki,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organizacji konkursów oraz dodatkowych wydarzeń dla dzieci.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Przez jaki okres będą przechowywane dane osobowe?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18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Komu mogą być przekazywane dane osobowe?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osobowe mogą zostać przekazane podmiotom,</w:t>
              <w:br w:type="textWrapping"/>
              <w:t xml:space="preserve">z którymi współpracuje 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Miastu Poznań, Kuratorium Oświaty, Ministerstwu Edukacji Narodowej oraz innym podmiotom uprawnionym do tego na mocy odrębnych przepisów prawa.</w:t>
            </w:r>
          </w:p>
        </w:tc>
      </w:tr>
      <w:tr>
        <w:trPr>
          <w:cantSplit w:val="0"/>
          <w:trHeight w:val="1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Jakie prawa przysługują w związku z ochroną danych osobowych?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Osoby, których dane dotyczą mają prawo do: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dostępu do treści swoich danych osobowych;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żądania sprostowania danych osobowych, które są nieprawidłowe;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żądania usunięcia danych osobowych, gdy: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nie są niezbędne do celów, dla których zostały zebrane,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przetwarzane są niezgodnie z prawem;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żądania ograniczenia przetwarzania, gdy: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osoby te kwestionują prawidłowość danych osobowych,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przetwarzanie jest niezgodne z prawem, a osoby te sprzeciwiają się usunięciu danych osobowych,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Administrator nie potrzebuje już danych osobowych do celów przetwarzania, ale są one potrzebne osobom, których dane dotyczą, do ustalenia, dochodzenia lub obrony roszczeń.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Przysługuje Państwu również prawo do  wniesienia skargi do organu nadzorczego tj. Prezesa Urzędu Ochrony Danych Osobowych.</w:t>
            </w:r>
          </w:p>
        </w:tc>
      </w:tr>
      <w:tr>
        <w:trPr>
          <w:cantSplit w:val="0"/>
          <w:trHeight w:val="9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dane są przekazywane poza EOG?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Administrator nie przesyła danych osobowych do krajów spoza Europejskiego Obszaru Gospodarczego (EOG).</w:t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dane wykorzystuje się do profilowania?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osobowe nie są wykorzystywane do zautomatyzowanego podejmowania decyzji, w tym do profilowania.</w:t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podawanie danych osobowych jest konieczne?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Podanie przez Państwa danych osobowych jest wymagane przepisami prawa.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09" w:top="127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1. SP_Klauzula informacyjna_ ogólna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łącze">
    <w:name w:val="Hiperłącze"/>
    <w:next w:val="Hiperłącz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after="16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after="16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kapitzlistąZnak">
    <w:name w:val="Akapit z listą Znak"/>
    <w:next w:val="Akapitzlistą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od_7mjo@um.poznan.pl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ElHUgwuxUhs6xJx6lmoNW8aMQ==">AMUW2mXZ8txV2XZzkqzoglQsS8BR7O9fHfkJ8l4yBr6sOsWnG6B/X6s6sqKq/ja2+ZWDyDBn2Yistp2kDwZJloiMIrwqNSz/Qp29YsIPjbrwaice7mn+6Mc=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2023-01-04T16:36:00Z</dcterms:created>
  <dc:creator>Anna Żurek-Borsiak</dc:creator>
</cp:coreProperties>
</file>